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44</w:t>
      </w:r>
      <w:r>
        <w:rPr>
          <w:b/>
          <w:sz w:val="28"/>
        </w:rPr>
        <w:t>____                                                                   «</w:t>
      </w:r>
      <w:r>
        <w:rPr>
          <w:b/>
          <w:sz w:val="28"/>
          <w:u w:val="single"/>
        </w:rPr>
        <w:t>_</w:t>
      </w:r>
      <w:r>
        <w:rPr>
          <w:rFonts w:hint="default"/>
          <w:b/>
          <w:sz w:val="28"/>
          <w:u w:val="single"/>
          <w:lang w:val="ru-RU"/>
        </w:rPr>
        <w:t>22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03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21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062BD778">
      <w:pPr>
        <w:jc w:val="center"/>
        <w:rPr>
          <w:b/>
          <w:sz w:val="28"/>
        </w:rPr>
      </w:pP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81E606F">
      <w:pPr>
        <w:jc w:val="center"/>
        <w:rPr>
          <w:rFonts w:hint="default"/>
          <w:b/>
          <w:bCs w:val="0"/>
          <w:sz w:val="28"/>
          <w:lang w:val="ru-RU"/>
        </w:rPr>
      </w:pPr>
    </w:p>
    <w:p w14:paraId="4299088B">
      <w:pPr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О внесении изменений в постановление №26 от 12.11.2017г. «Об утверждении Административного регламента предоставления муниципальной услуги «Выдача справок, выписок из похозяйственных книг и иных справок»</w:t>
      </w:r>
    </w:p>
    <w:p w14:paraId="7EDCFA2E">
      <w:pPr>
        <w:jc w:val="left"/>
        <w:rPr>
          <w:rFonts w:hint="default"/>
          <w:b w:val="0"/>
          <w:bCs/>
          <w:sz w:val="28"/>
          <w:lang w:val="ru-RU"/>
        </w:rPr>
      </w:pPr>
    </w:p>
    <w:p w14:paraId="56DB648B">
      <w:pPr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На основании протеста прокуратуры Назрановского района, в соответствии с Федеральным Законом от 06.10.2003г. №210-ФЗ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руководствуясь Уством с.п. Долаково</w:t>
      </w:r>
    </w:p>
    <w:p w14:paraId="37D0044C">
      <w:pPr>
        <w:ind w:firstLine="280" w:firstLineChars="100"/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ПОСТАНОВЛЯЕТ:</w:t>
      </w:r>
    </w:p>
    <w:p w14:paraId="62326BE8">
      <w:pPr>
        <w:jc w:val="center"/>
        <w:rPr>
          <w:rFonts w:hint="default"/>
          <w:b/>
          <w:bCs w:val="0"/>
          <w:sz w:val="28"/>
          <w:lang w:val="ru-RU"/>
        </w:rPr>
      </w:pPr>
    </w:p>
    <w:p w14:paraId="1E052BDD"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Внести следующие изменения в постановление №26 от 12.11.2017г. «Об утверждении административного регламента предоставления муниципальной услуги «Выдача справок, выписок их похозяйственных книг и иных справок»:</w:t>
      </w:r>
    </w:p>
    <w:p w14:paraId="2531807A">
      <w:pPr>
        <w:numPr>
          <w:numId w:val="0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Пункт 5.3 изложить в следующей редакции:</w:t>
      </w:r>
    </w:p>
    <w:p w14:paraId="225FC720">
      <w:pPr>
        <w:numPr>
          <w:numId w:val="0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- 5.3 срок рассмотрения жалобы.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пятнадцати рабочих дней со дня ее регистрации, а в случае обжалования лица органа, предоставляющего муниципальную услугу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пяти рабочих дней со дня ее регистрации.</w:t>
      </w:r>
    </w:p>
    <w:p w14:paraId="5054D292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Постановление вступает в силу после его подписания.</w:t>
      </w:r>
    </w:p>
    <w:p w14:paraId="225A8C5D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Ктнотроль за исполнением данного постановления оставляю за собой.</w:t>
      </w:r>
    </w:p>
    <w:p w14:paraId="60205146">
      <w:pPr>
        <w:jc w:val="center"/>
        <w:rPr>
          <w:rFonts w:hint="default"/>
          <w:b/>
          <w:bCs w:val="0"/>
          <w:sz w:val="28"/>
          <w:lang w:val="ru-RU"/>
        </w:rPr>
      </w:pPr>
    </w:p>
    <w:p w14:paraId="45F9205A">
      <w:pPr>
        <w:jc w:val="left"/>
        <w:rPr>
          <w:rFonts w:hint="default"/>
          <w:b w:val="0"/>
          <w:bCs/>
          <w:sz w:val="28"/>
          <w:lang w:val="ru-RU"/>
        </w:rPr>
      </w:pPr>
    </w:p>
    <w:p w14:paraId="3DA4052A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 с.п.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</w:p>
    <w:p w14:paraId="183C90BA"/>
    <w:p w14:paraId="27CFC060"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8185"/>
    <w:multiLevelType w:val="singleLevel"/>
    <w:tmpl w:val="A6CE81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AB06A93"/>
    <w:rsid w:val="1FE0487D"/>
    <w:rsid w:val="348F4A1B"/>
    <w:rsid w:val="61602A38"/>
    <w:rsid w:val="763B21FC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230</Words>
  <Characters>1315</Characters>
  <Lines>10</Lines>
  <Paragraphs>3</Paragraphs>
  <TotalTime>206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2025-01-28T07:39:29Z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